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B6" w:rsidRDefault="00204CB6" w:rsidP="00204CB6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B6" w:rsidRPr="003B33AE" w:rsidRDefault="00204CB6" w:rsidP="00204CB6">
      <w:pPr>
        <w:jc w:val="center"/>
        <w:rPr>
          <w:sz w:val="28"/>
          <w:szCs w:val="28"/>
        </w:rPr>
      </w:pPr>
    </w:p>
    <w:p w:rsidR="00204CB6" w:rsidRPr="003B33AE" w:rsidRDefault="00204CB6" w:rsidP="00204CB6">
      <w:pPr>
        <w:jc w:val="center"/>
        <w:rPr>
          <w:sz w:val="28"/>
          <w:szCs w:val="28"/>
        </w:rPr>
      </w:pPr>
      <w:r w:rsidRPr="003B33AE">
        <w:rPr>
          <w:sz w:val="28"/>
          <w:szCs w:val="28"/>
        </w:rPr>
        <w:t xml:space="preserve">АДМИНИСТРАЦИЯ </w:t>
      </w:r>
    </w:p>
    <w:p w:rsidR="00204CB6" w:rsidRPr="003B33AE" w:rsidRDefault="00204CB6" w:rsidP="00204CB6">
      <w:pPr>
        <w:jc w:val="center"/>
        <w:rPr>
          <w:sz w:val="28"/>
          <w:szCs w:val="28"/>
        </w:rPr>
      </w:pPr>
      <w:r w:rsidRPr="003B33AE">
        <w:rPr>
          <w:sz w:val="28"/>
          <w:szCs w:val="28"/>
        </w:rPr>
        <w:t xml:space="preserve">ПЕРЕКОПНОВСКОГО МУНИЦИПАЛЬНОГО ОБРАЗОВАНИЯ </w:t>
      </w:r>
      <w:r w:rsidRPr="003B33AE">
        <w:rPr>
          <w:sz w:val="28"/>
          <w:szCs w:val="28"/>
        </w:rPr>
        <w:br/>
        <w:t xml:space="preserve">ЕРШОВСКОГО МУНИЦИПАЛЬНОГО РАЙОНА </w:t>
      </w:r>
    </w:p>
    <w:p w:rsidR="00204CB6" w:rsidRPr="003B33AE" w:rsidRDefault="00204CB6" w:rsidP="00204CB6">
      <w:pPr>
        <w:jc w:val="center"/>
        <w:rPr>
          <w:sz w:val="28"/>
          <w:szCs w:val="28"/>
        </w:rPr>
      </w:pPr>
      <w:r w:rsidRPr="003B33AE">
        <w:rPr>
          <w:sz w:val="28"/>
          <w:szCs w:val="28"/>
        </w:rPr>
        <w:t>САРАТОВСКОЙ ОБЛАСТИ</w:t>
      </w:r>
    </w:p>
    <w:p w:rsidR="00204CB6" w:rsidRPr="003B33AE" w:rsidRDefault="00204CB6" w:rsidP="00204CB6">
      <w:pPr>
        <w:jc w:val="center"/>
        <w:rPr>
          <w:sz w:val="28"/>
          <w:szCs w:val="28"/>
        </w:rPr>
      </w:pPr>
    </w:p>
    <w:p w:rsidR="00204CB6" w:rsidRPr="003B33AE" w:rsidRDefault="00204CB6" w:rsidP="00204CB6">
      <w:pPr>
        <w:jc w:val="center"/>
        <w:rPr>
          <w:sz w:val="28"/>
          <w:szCs w:val="28"/>
        </w:rPr>
      </w:pPr>
    </w:p>
    <w:p w:rsidR="00204CB6" w:rsidRPr="003B33AE" w:rsidRDefault="00204CB6" w:rsidP="00204CB6">
      <w:pPr>
        <w:jc w:val="center"/>
        <w:rPr>
          <w:sz w:val="28"/>
          <w:szCs w:val="28"/>
        </w:rPr>
      </w:pPr>
      <w:r w:rsidRPr="003B33AE">
        <w:rPr>
          <w:sz w:val="28"/>
          <w:szCs w:val="28"/>
        </w:rPr>
        <w:t>ПОСТАНОВЛЕНИЕ</w:t>
      </w:r>
    </w:p>
    <w:p w:rsidR="00204CB6" w:rsidRPr="003B33AE" w:rsidRDefault="00204CB6" w:rsidP="00204CB6">
      <w:pPr>
        <w:jc w:val="both"/>
        <w:rPr>
          <w:sz w:val="28"/>
          <w:szCs w:val="28"/>
        </w:rPr>
      </w:pPr>
    </w:p>
    <w:p w:rsidR="00204CB6" w:rsidRDefault="00204CB6" w:rsidP="00204CB6">
      <w:pPr>
        <w:jc w:val="both"/>
        <w:rPr>
          <w:sz w:val="28"/>
          <w:szCs w:val="28"/>
        </w:rPr>
      </w:pPr>
      <w:r w:rsidRPr="003B33AE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3B33AE">
        <w:rPr>
          <w:sz w:val="28"/>
          <w:szCs w:val="28"/>
        </w:rPr>
        <w:t>.12.2017 год.</w:t>
      </w:r>
      <w:r w:rsidRPr="003B33AE">
        <w:rPr>
          <w:sz w:val="28"/>
          <w:szCs w:val="28"/>
        </w:rPr>
        <w:tab/>
      </w:r>
      <w:r w:rsidRPr="003B33AE">
        <w:rPr>
          <w:sz w:val="28"/>
          <w:szCs w:val="28"/>
        </w:rPr>
        <w:tab/>
      </w:r>
      <w:r w:rsidRPr="003B33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3AE">
        <w:rPr>
          <w:sz w:val="28"/>
          <w:szCs w:val="28"/>
        </w:rPr>
        <w:tab/>
      </w:r>
      <w:r w:rsidRPr="003B33AE">
        <w:rPr>
          <w:sz w:val="28"/>
          <w:szCs w:val="28"/>
        </w:rPr>
        <w:tab/>
      </w:r>
      <w:r w:rsidRPr="003B33AE">
        <w:rPr>
          <w:sz w:val="28"/>
          <w:szCs w:val="28"/>
        </w:rPr>
        <w:tab/>
      </w:r>
      <w:r w:rsidRPr="003B33AE">
        <w:rPr>
          <w:sz w:val="28"/>
          <w:szCs w:val="28"/>
        </w:rPr>
        <w:tab/>
      </w:r>
      <w:r w:rsidRPr="003B33A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48</w:t>
      </w:r>
    </w:p>
    <w:p w:rsidR="00204CB6" w:rsidRDefault="00204CB6" w:rsidP="00204CB6">
      <w:pPr>
        <w:jc w:val="both"/>
        <w:rPr>
          <w:sz w:val="28"/>
          <w:szCs w:val="28"/>
        </w:rPr>
      </w:pPr>
    </w:p>
    <w:p w:rsidR="00204CB6" w:rsidRPr="00204CB6" w:rsidRDefault="00204CB6" w:rsidP="00204CB6">
      <w:pPr>
        <w:pStyle w:val="a5"/>
        <w:ind w:right="3826"/>
        <w:rPr>
          <w:rFonts w:ascii="Times New Roman" w:hAnsi="Times New Roman" w:cs="Times New Roman"/>
          <w:b/>
          <w:sz w:val="28"/>
          <w:szCs w:val="28"/>
        </w:rPr>
      </w:pPr>
      <w:r w:rsidRPr="00204CB6">
        <w:rPr>
          <w:rFonts w:ascii="Times New Roman" w:hAnsi="Times New Roman" w:cs="Times New Roman"/>
          <w:b/>
          <w:sz w:val="28"/>
          <w:szCs w:val="28"/>
        </w:rPr>
        <w:t xml:space="preserve">«О стоимости услуг, предоставляемых согласно гарантированному перечню услуг по погребению умерших (погибших) </w:t>
      </w:r>
      <w:r w:rsidRPr="00204CB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204CB6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04CB6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204CB6" w:rsidRPr="00204CB6" w:rsidRDefault="00204CB6" w:rsidP="00204CB6">
      <w:pPr>
        <w:pStyle w:val="a5"/>
        <w:ind w:right="38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4CB6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04CB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04CB6" w:rsidRPr="00204CB6" w:rsidRDefault="00204CB6" w:rsidP="00204CB6">
      <w:pPr>
        <w:pStyle w:val="a5"/>
        <w:ind w:right="3826"/>
        <w:rPr>
          <w:rFonts w:ascii="Times New Roman" w:hAnsi="Times New Roman" w:cs="Times New Roman"/>
          <w:b/>
          <w:sz w:val="28"/>
          <w:szCs w:val="28"/>
        </w:rPr>
      </w:pPr>
      <w:r w:rsidRPr="00204CB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4CB6" w:rsidRPr="00204CB6" w:rsidRDefault="00204CB6" w:rsidP="00204CB6">
      <w:pPr>
        <w:ind w:right="3826"/>
        <w:jc w:val="both"/>
        <w:rPr>
          <w:b/>
          <w:sz w:val="28"/>
          <w:szCs w:val="28"/>
        </w:rPr>
      </w:pPr>
    </w:p>
    <w:p w:rsidR="00204CB6" w:rsidRPr="003B33AE" w:rsidRDefault="00204CB6" w:rsidP="00204CB6">
      <w:pPr>
        <w:jc w:val="both"/>
        <w:rPr>
          <w:b/>
          <w:sz w:val="28"/>
          <w:szCs w:val="28"/>
        </w:rPr>
      </w:pPr>
    </w:p>
    <w:p w:rsidR="00246603" w:rsidRPr="002605CF" w:rsidRDefault="00204CB6" w:rsidP="002605CF">
      <w:pPr>
        <w:ind w:firstLine="851"/>
        <w:jc w:val="both"/>
        <w:rPr>
          <w:sz w:val="28"/>
          <w:szCs w:val="28"/>
        </w:rPr>
      </w:pPr>
      <w:r w:rsidRPr="002605CF">
        <w:rPr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 (в редакции Федерального закона от 19.12.2016 года №444-ФЗ), Федеральным законом от 06 октября 2003 года №131-ФЗ «Об общих принципах организации местного самоуправления в Российской Федерации» администрация </w:t>
      </w:r>
      <w:proofErr w:type="spellStart"/>
      <w:r w:rsidRPr="002605CF">
        <w:rPr>
          <w:sz w:val="28"/>
          <w:szCs w:val="28"/>
        </w:rPr>
        <w:t>Перекопновского</w:t>
      </w:r>
      <w:proofErr w:type="spellEnd"/>
      <w:r w:rsidRPr="002605CF">
        <w:rPr>
          <w:sz w:val="28"/>
          <w:szCs w:val="28"/>
        </w:rPr>
        <w:t xml:space="preserve"> МО </w:t>
      </w:r>
      <w:proofErr w:type="spellStart"/>
      <w:r w:rsidRPr="002605CF">
        <w:rPr>
          <w:sz w:val="28"/>
          <w:szCs w:val="28"/>
        </w:rPr>
        <w:t>Ершовского</w:t>
      </w:r>
      <w:proofErr w:type="spellEnd"/>
      <w:r w:rsidRPr="002605CF">
        <w:rPr>
          <w:sz w:val="28"/>
          <w:szCs w:val="28"/>
        </w:rPr>
        <w:t xml:space="preserve"> муниципального района Саратовской области ПОСТАНОВЛЯЕТ:</w:t>
      </w:r>
    </w:p>
    <w:p w:rsidR="002605CF" w:rsidRPr="002605CF" w:rsidRDefault="00204CB6" w:rsidP="002605CF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605CF">
        <w:rPr>
          <w:rFonts w:ascii="Times New Roman" w:hAnsi="Times New Roman" w:cs="Times New Roman"/>
          <w:sz w:val="28"/>
          <w:szCs w:val="28"/>
        </w:rPr>
        <w:t xml:space="preserve">1. Продлить по 31 января 2018 года срок действия </w:t>
      </w:r>
      <w:r w:rsidR="002605CF" w:rsidRPr="00260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605CF" w:rsidRPr="002605C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605CF" w:rsidRPr="002605CF">
        <w:rPr>
          <w:rFonts w:ascii="Times New Roman" w:hAnsi="Times New Roman" w:cs="Times New Roman"/>
          <w:sz w:val="28"/>
          <w:szCs w:val="28"/>
        </w:rPr>
        <w:t xml:space="preserve"> МО от 10.01.2017 года № 1 </w:t>
      </w:r>
      <w:r w:rsidR="002605CF" w:rsidRPr="002605CF">
        <w:rPr>
          <w:rFonts w:ascii="Times New Roman" w:hAnsi="Times New Roman" w:cs="Times New Roman"/>
          <w:sz w:val="28"/>
          <w:szCs w:val="28"/>
        </w:rPr>
        <w:t xml:space="preserve">«О стоимости услуг, предоставляемых согласно гарантированному перечню услуг по погребению умерших (погибших) на территории </w:t>
      </w:r>
      <w:proofErr w:type="spellStart"/>
      <w:r w:rsidR="002605CF" w:rsidRPr="002605C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605CF" w:rsidRPr="002605C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605CF" w:rsidRPr="002605CF" w:rsidRDefault="002605CF" w:rsidP="002605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605C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5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CF">
        <w:rPr>
          <w:rFonts w:ascii="Times New Roman" w:hAnsi="Times New Roman" w:cs="Times New Roman"/>
          <w:sz w:val="28"/>
          <w:szCs w:val="28"/>
        </w:rPr>
        <w:t>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5CF" w:rsidRPr="002605CF" w:rsidRDefault="002605CF" w:rsidP="002605CF">
      <w:pPr>
        <w:ind w:firstLine="851"/>
        <w:jc w:val="both"/>
        <w:rPr>
          <w:sz w:val="28"/>
          <w:szCs w:val="28"/>
        </w:rPr>
      </w:pPr>
      <w:r w:rsidRPr="002605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4CB6" w:rsidRDefault="00204CB6" w:rsidP="00204CB6">
      <w:pPr>
        <w:ind w:firstLine="851"/>
        <w:jc w:val="both"/>
        <w:rPr>
          <w:sz w:val="28"/>
          <w:szCs w:val="28"/>
        </w:rPr>
      </w:pPr>
    </w:p>
    <w:p w:rsidR="002605CF" w:rsidRDefault="002605CF" w:rsidP="00204CB6">
      <w:pPr>
        <w:ind w:firstLine="851"/>
        <w:jc w:val="both"/>
        <w:rPr>
          <w:sz w:val="28"/>
          <w:szCs w:val="28"/>
        </w:rPr>
      </w:pPr>
    </w:p>
    <w:p w:rsidR="002605CF" w:rsidRDefault="002605CF" w:rsidP="00204CB6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2605CF" w:rsidRPr="002C6009" w:rsidRDefault="002605CF" w:rsidP="002605CF">
      <w:pPr>
        <w:pStyle w:val="a5"/>
        <w:rPr>
          <w:rFonts w:ascii="Times New Roman" w:hAnsi="Times New Roman"/>
          <w:sz w:val="28"/>
          <w:szCs w:val="28"/>
        </w:rPr>
      </w:pPr>
      <w:r w:rsidRPr="002C600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009">
        <w:rPr>
          <w:rFonts w:ascii="Times New Roman" w:hAnsi="Times New Roman"/>
          <w:sz w:val="28"/>
          <w:szCs w:val="28"/>
        </w:rPr>
        <w:t>о. 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/>
          <w:sz w:val="28"/>
          <w:szCs w:val="28"/>
        </w:rPr>
        <w:t>ПерекопновскогоМО</w:t>
      </w:r>
      <w:proofErr w:type="spellEnd"/>
    </w:p>
    <w:p w:rsidR="002605CF" w:rsidRPr="002C6009" w:rsidRDefault="002605CF" w:rsidP="002605CF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C600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2605CF" w:rsidRPr="002C6009" w:rsidRDefault="002605CF" w:rsidP="002605CF">
      <w:pPr>
        <w:pStyle w:val="a5"/>
        <w:rPr>
          <w:rFonts w:ascii="Times New Roman" w:hAnsi="Times New Roman"/>
          <w:sz w:val="28"/>
          <w:szCs w:val="28"/>
        </w:rPr>
      </w:pPr>
      <w:r w:rsidRPr="002C6009">
        <w:rPr>
          <w:rFonts w:ascii="Times New Roman" w:hAnsi="Times New Roman"/>
          <w:sz w:val="28"/>
          <w:szCs w:val="28"/>
        </w:rPr>
        <w:t>Саратовской области</w:t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</w:r>
      <w:r w:rsidRPr="002C6009">
        <w:rPr>
          <w:rFonts w:ascii="Times New Roman" w:hAnsi="Times New Roman"/>
          <w:sz w:val="28"/>
          <w:szCs w:val="28"/>
        </w:rPr>
        <w:tab/>
        <w:t>Е.Н.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009">
        <w:rPr>
          <w:rFonts w:ascii="Times New Roman" w:hAnsi="Times New Roman"/>
          <w:sz w:val="28"/>
          <w:szCs w:val="28"/>
        </w:rPr>
        <w:t>Писарева</w:t>
      </w:r>
    </w:p>
    <w:p w:rsidR="002605CF" w:rsidRDefault="002605CF" w:rsidP="002605CF"/>
    <w:p w:rsidR="002605CF" w:rsidRPr="002605CF" w:rsidRDefault="002605CF" w:rsidP="002605CF">
      <w:pPr>
        <w:jc w:val="both"/>
        <w:rPr>
          <w:sz w:val="28"/>
          <w:szCs w:val="28"/>
        </w:rPr>
      </w:pPr>
    </w:p>
    <w:sectPr w:rsidR="002605CF" w:rsidRPr="002605CF" w:rsidSect="002605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19"/>
    <w:rsid w:val="00204CB6"/>
    <w:rsid w:val="00246603"/>
    <w:rsid w:val="002605CF"/>
    <w:rsid w:val="00D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04CB6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rsid w:val="00204CB6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04CB6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rsid w:val="00204CB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2018-01-24T15:14:00Z</dcterms:created>
  <dcterms:modified xsi:type="dcterms:W3CDTF">2018-01-24T15:29:00Z</dcterms:modified>
</cp:coreProperties>
</file>